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 ДЕПУТАТОВ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«МОЖГИНСКИЙ РАЙОН»</w:t>
            </w:r>
          </w:p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«МОЖГА  ЁРОС»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 КЫЛДЫТЭТЫСЬ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F73FB">
              <w:rPr>
                <w:rFonts w:ascii="Times New Roman" w:eastAsia="Times New Roman" w:hAnsi="Times New Roman" w:cs="Times New Roman"/>
                <w:bCs/>
              </w:rPr>
              <w:t>ДЕПУТАТЪЁСЛЭН КЕНЕШСЫ</w:t>
            </w:r>
          </w:p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3450B4" w:rsidRPr="00975DBD" w:rsidRDefault="00733E26" w:rsidP="003450B4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  <w:r w:rsidRPr="004037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2953" w:rsidRDefault="00B12953" w:rsidP="00B1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реализации национального проекта «Здравоохранение»</w:t>
            </w:r>
          </w:p>
          <w:p w:rsidR="00975DBD" w:rsidRPr="00B12953" w:rsidRDefault="00B12953" w:rsidP="00B1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</w:p>
    <w:p w:rsidR="008D3329" w:rsidRDefault="008D3329" w:rsidP="008D3329">
      <w:pPr>
        <w:pStyle w:val="3"/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          </w:t>
      </w:r>
      <w:r w:rsidR="00B12953">
        <w:rPr>
          <w:b w:val="0"/>
          <w:bCs w:val="0"/>
          <w:sz w:val="24"/>
        </w:rPr>
        <w:t xml:space="preserve">Заслушав информацию «О реализации национального проекта «Здравоохранение» на территории </w:t>
      </w:r>
      <w:proofErr w:type="spellStart"/>
      <w:r w:rsidR="00B12953">
        <w:rPr>
          <w:b w:val="0"/>
          <w:bCs w:val="0"/>
          <w:sz w:val="24"/>
        </w:rPr>
        <w:t>Можгинского</w:t>
      </w:r>
      <w:proofErr w:type="spellEnd"/>
      <w:r w:rsidR="00B12953">
        <w:rPr>
          <w:b w:val="0"/>
          <w:bCs w:val="0"/>
          <w:sz w:val="24"/>
        </w:rPr>
        <w:t xml:space="preserve"> района» и руководствуясь Уставом</w:t>
      </w:r>
      <w:r>
        <w:rPr>
          <w:b w:val="0"/>
          <w:bCs w:val="0"/>
          <w:sz w:val="24"/>
        </w:rPr>
        <w:t xml:space="preserve">  муниципального образования «</w:t>
      </w:r>
      <w:proofErr w:type="spellStart"/>
      <w:r>
        <w:rPr>
          <w:b w:val="0"/>
          <w:bCs w:val="0"/>
          <w:sz w:val="24"/>
        </w:rPr>
        <w:t>Можгинский</w:t>
      </w:r>
      <w:proofErr w:type="spellEnd"/>
      <w:r>
        <w:rPr>
          <w:b w:val="0"/>
          <w:bCs w:val="0"/>
          <w:sz w:val="24"/>
        </w:rPr>
        <w:t xml:space="preserve"> район», </w:t>
      </w:r>
    </w:p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</w:t>
      </w:r>
    </w:p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</w:t>
      </w:r>
    </w:p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СОВЕТ  ДЕПУТАТОВ  РЕШИЛ:</w:t>
      </w:r>
    </w:p>
    <w:p w:rsidR="008D3329" w:rsidRDefault="008D3329" w:rsidP="008D3329">
      <w:pPr>
        <w:jc w:val="both"/>
        <w:rPr>
          <w:sz w:val="24"/>
        </w:rPr>
      </w:pPr>
    </w:p>
    <w:p w:rsidR="008D3329" w:rsidRDefault="00B12953" w:rsidP="008D3329">
      <w:pPr>
        <w:pStyle w:val="3"/>
        <w:numPr>
          <w:ilvl w:val="0"/>
          <w:numId w:val="1"/>
        </w:numPr>
        <w:ind w:left="0" w:firstLine="780"/>
        <w:jc w:val="both"/>
        <w:rPr>
          <w:b w:val="0"/>
          <w:sz w:val="24"/>
        </w:rPr>
      </w:pPr>
      <w:r>
        <w:rPr>
          <w:b w:val="0"/>
          <w:sz w:val="24"/>
        </w:rPr>
        <w:t xml:space="preserve">Информацию о реализации </w:t>
      </w:r>
      <w:r>
        <w:rPr>
          <w:b w:val="0"/>
          <w:bCs w:val="0"/>
          <w:sz w:val="24"/>
        </w:rPr>
        <w:t xml:space="preserve">национального проекта «Здравоохранение» на территории </w:t>
      </w:r>
      <w:proofErr w:type="spellStart"/>
      <w:r>
        <w:rPr>
          <w:b w:val="0"/>
          <w:bCs w:val="0"/>
          <w:sz w:val="24"/>
        </w:rPr>
        <w:t>Можгинского</w:t>
      </w:r>
      <w:proofErr w:type="spellEnd"/>
      <w:r>
        <w:rPr>
          <w:b w:val="0"/>
          <w:bCs w:val="0"/>
          <w:sz w:val="24"/>
        </w:rPr>
        <w:t xml:space="preserve"> района </w:t>
      </w:r>
      <w:r w:rsidR="008D3329">
        <w:rPr>
          <w:b w:val="0"/>
          <w:sz w:val="24"/>
        </w:rPr>
        <w:t>принять к сведению (прилагается).</w:t>
      </w:r>
    </w:p>
    <w:p w:rsidR="008D3329" w:rsidRDefault="008D3329" w:rsidP="008D3329">
      <w:pPr>
        <w:pStyle w:val="3"/>
        <w:ind w:left="780"/>
        <w:jc w:val="both"/>
        <w:rPr>
          <w:b w:val="0"/>
          <w:sz w:val="24"/>
        </w:rPr>
      </w:pPr>
    </w:p>
    <w:p w:rsidR="008D3329" w:rsidRDefault="008D3329" w:rsidP="008D3329">
      <w:pPr>
        <w:pStyle w:val="3"/>
        <w:numPr>
          <w:ilvl w:val="0"/>
          <w:numId w:val="1"/>
        </w:numPr>
        <w:ind w:left="0" w:firstLine="780"/>
        <w:jc w:val="both"/>
        <w:rPr>
          <w:b w:val="0"/>
          <w:sz w:val="24"/>
        </w:rPr>
      </w:pPr>
      <w:r>
        <w:rPr>
          <w:b w:val="0"/>
          <w:sz w:val="24"/>
        </w:rPr>
        <w:t>Опубликовать информацию  в информационно-телекоммуникационном сети «Интернет»  на официальном сайте муниципального образования «Можгинский район».</w:t>
      </w:r>
    </w:p>
    <w:p w:rsidR="008D3329" w:rsidRDefault="008D3329" w:rsidP="008D3329">
      <w:pPr>
        <w:jc w:val="both"/>
        <w:rPr>
          <w:sz w:val="24"/>
        </w:rPr>
      </w:pPr>
    </w:p>
    <w:p w:rsidR="008D3329" w:rsidRPr="00B75910" w:rsidRDefault="008D3329" w:rsidP="00B7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7591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D3329" w:rsidRPr="00B75910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8D3329" w:rsidRDefault="00B75910" w:rsidP="00B75910">
      <w:pPr>
        <w:spacing w:after="0" w:line="240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 xml:space="preserve">«Можгинский район»                                                                                   </w:t>
      </w:r>
      <w:r w:rsidR="008D3329" w:rsidRPr="00B75910">
        <w:rPr>
          <w:rFonts w:ascii="Times New Roman" w:hAnsi="Times New Roman" w:cs="Times New Roman"/>
          <w:sz w:val="24"/>
          <w:szCs w:val="24"/>
        </w:rPr>
        <w:t xml:space="preserve">Г. П. </w:t>
      </w:r>
      <w:proofErr w:type="spellStart"/>
      <w:r w:rsidR="008D3329" w:rsidRPr="00B75910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8D3329" w:rsidRDefault="008D3329" w:rsidP="008D3329">
      <w:pPr>
        <w:jc w:val="both"/>
        <w:rPr>
          <w:bCs/>
        </w:rPr>
      </w:pP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3738" w:rsidRDefault="008D3329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          </w:t>
      </w:r>
      <w:r w:rsidRPr="00B75910">
        <w:rPr>
          <w:rFonts w:ascii="Times New Roman" w:hAnsi="Times New Roman" w:cs="Times New Roman"/>
          <w:bCs/>
          <w:sz w:val="24"/>
          <w:szCs w:val="24"/>
        </w:rPr>
        <w:t>г. Можга</w:t>
      </w:r>
    </w:p>
    <w:p w:rsidR="008D3329" w:rsidRPr="00B75910" w:rsidRDefault="00403738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марта 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329" w:rsidRPr="00B75910" w:rsidRDefault="008D3329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910">
        <w:rPr>
          <w:rFonts w:ascii="Times New Roman" w:hAnsi="Times New Roman" w:cs="Times New Roman"/>
          <w:bCs/>
          <w:sz w:val="24"/>
          <w:szCs w:val="24"/>
        </w:rPr>
        <w:t xml:space="preserve">           № </w:t>
      </w:r>
      <w:r w:rsidR="00B75910">
        <w:rPr>
          <w:rFonts w:ascii="Times New Roman" w:hAnsi="Times New Roman" w:cs="Times New Roman"/>
          <w:bCs/>
          <w:sz w:val="24"/>
          <w:szCs w:val="24"/>
        </w:rPr>
        <w:t>___</w:t>
      </w:r>
    </w:p>
    <w:p w:rsidR="008D3329" w:rsidRDefault="008D3329" w:rsidP="008D3329">
      <w:pPr>
        <w:jc w:val="both"/>
        <w:rPr>
          <w:bCs/>
        </w:rPr>
      </w:pPr>
    </w:p>
    <w:p w:rsidR="00B75910" w:rsidRDefault="00B75910" w:rsidP="00B75910">
      <w:pPr>
        <w:spacing w:after="0" w:line="240" w:lineRule="auto"/>
        <w:jc w:val="both"/>
        <w:rPr>
          <w:bCs/>
          <w:szCs w:val="24"/>
        </w:rPr>
      </w:pPr>
    </w:p>
    <w:p w:rsidR="00B75910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E26">
        <w:rPr>
          <w:rFonts w:ascii="Times New Roman" w:hAnsi="Times New Roman" w:cs="Times New Roman"/>
          <w:bCs/>
          <w:sz w:val="20"/>
          <w:szCs w:val="20"/>
        </w:rPr>
        <w:t xml:space="preserve">Проект вносит: </w:t>
      </w: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Заместитель главы Администрации района </w:t>
      </w: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 социальным вопросам                                                                         М. Н. Сарычева</w:t>
      </w: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D3329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2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EC36A7" w:rsidRPr="00EC36A7" w:rsidRDefault="00EC36A7" w:rsidP="00EC36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6A7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EC36A7" w:rsidRPr="00EC36A7" w:rsidRDefault="00EC36A7" w:rsidP="00EC36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6A7">
        <w:rPr>
          <w:rFonts w:ascii="Times New Roman" w:hAnsi="Times New Roman" w:cs="Times New Roman"/>
          <w:sz w:val="20"/>
          <w:szCs w:val="20"/>
        </w:rPr>
        <w:t xml:space="preserve"> </w:t>
      </w:r>
      <w:r w:rsidRPr="00EC36A7"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</w:p>
    <w:p w:rsidR="00EC36A7" w:rsidRPr="00EC36A7" w:rsidRDefault="00EC36A7" w:rsidP="00EC36A7">
      <w:pPr>
        <w:spacing w:after="0" w:line="240" w:lineRule="auto"/>
        <w:jc w:val="both"/>
        <w:rPr>
          <w:bCs/>
          <w:sz w:val="20"/>
          <w:szCs w:val="20"/>
        </w:rPr>
      </w:pPr>
      <w:r w:rsidRPr="00EC36A7">
        <w:rPr>
          <w:rFonts w:ascii="Times New Roman" w:hAnsi="Times New Roman" w:cs="Times New Roman"/>
          <w:bCs/>
          <w:sz w:val="20"/>
          <w:szCs w:val="20"/>
        </w:rPr>
        <w:t xml:space="preserve"> «Можгинский район»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bookmarkStart w:id="0" w:name="_GoBack"/>
      <w:bookmarkEnd w:id="0"/>
      <w:r w:rsidRPr="00EC36A7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EC36A7">
        <w:rPr>
          <w:rFonts w:ascii="Times New Roman" w:hAnsi="Times New Roman" w:cs="Times New Roman"/>
          <w:sz w:val="20"/>
          <w:szCs w:val="20"/>
        </w:rPr>
        <w:t xml:space="preserve">Г. П. </w:t>
      </w:r>
      <w:proofErr w:type="spellStart"/>
      <w:r w:rsidRPr="00EC36A7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EC36A7" w:rsidRDefault="00EC36A7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910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26"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</w:t>
      </w:r>
    </w:p>
    <w:p w:rsidR="008D3329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26">
        <w:rPr>
          <w:rFonts w:ascii="Times New Roman" w:hAnsi="Times New Roman" w:cs="Times New Roman"/>
          <w:sz w:val="20"/>
          <w:szCs w:val="20"/>
        </w:rPr>
        <w:t>организационно-кадровой и правовой  работы                                       Н.</w:t>
      </w:r>
      <w:r w:rsidR="00733E26">
        <w:rPr>
          <w:rFonts w:ascii="Times New Roman" w:hAnsi="Times New Roman" w:cs="Times New Roman"/>
          <w:sz w:val="20"/>
          <w:szCs w:val="20"/>
        </w:rPr>
        <w:t xml:space="preserve"> </w:t>
      </w:r>
      <w:r w:rsidRPr="00733E26">
        <w:rPr>
          <w:rFonts w:ascii="Times New Roman" w:hAnsi="Times New Roman" w:cs="Times New Roman"/>
          <w:sz w:val="20"/>
          <w:szCs w:val="20"/>
        </w:rPr>
        <w:t>В.</w:t>
      </w:r>
      <w:r w:rsidR="00733E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26">
        <w:rPr>
          <w:rFonts w:ascii="Times New Roman" w:hAnsi="Times New Roman" w:cs="Times New Roman"/>
          <w:sz w:val="20"/>
          <w:szCs w:val="20"/>
        </w:rPr>
        <w:t>Щеклеина</w:t>
      </w:r>
      <w:proofErr w:type="spellEnd"/>
    </w:p>
    <w:p w:rsidR="00975DBD" w:rsidRPr="00733E26" w:rsidRDefault="002428AF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E2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юрисконсульт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38" w:rsidRDefault="00403738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38" w:rsidRDefault="00403738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53" w:rsidRDefault="00B1295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53" w:rsidRDefault="00B1295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26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75DBD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733E26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733E26" w:rsidRPr="00733E26" w:rsidRDefault="00403738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марта 2021</w:t>
      </w:r>
      <w:r w:rsidR="00733E26"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53" w:rsidRPr="00B12953" w:rsidRDefault="00733E26" w:rsidP="00B12953">
      <w:pPr>
        <w:pStyle w:val="2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B12953"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Информация</w:t>
      </w:r>
    </w:p>
    <w:p w:rsidR="00B12953" w:rsidRDefault="00B12953" w:rsidP="00B129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</w:t>
      </w:r>
      <w:r w:rsidRPr="00B1295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реализации национального проекта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«З</w:t>
      </w:r>
      <w:r w:rsidRPr="00B1295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дравоохранение» на территории </w:t>
      </w:r>
      <w:proofErr w:type="spellStart"/>
      <w:r w:rsidRPr="00B1295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Можгинс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района по итогам 2020 года</w:t>
      </w:r>
      <w:r w:rsidRPr="00B1295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     </w:t>
      </w:r>
      <w:r w:rsidRPr="00B12953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На территории МО «</w:t>
      </w:r>
      <w:proofErr w:type="spellStart"/>
      <w:r w:rsidRPr="00B12953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Можгинский</w:t>
      </w:r>
      <w:proofErr w:type="spellEnd"/>
      <w:r w:rsidRPr="00B12953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район» медицинская помощь оказывается 33 ФАП, 2 участковыми больницами и 1 врачебной амбулаторией. Население района на 01.01.2021г. составляет 25483 чел., все учреждения имеют лицензию на осуществление фармацевтической и медицинской деятельности.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 проекте: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Национальный проект РФ «Здравоохранение» является развитием одноименного приоритетного нацпроекта, стартовавшего в 2016 году. 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Основными целями стали ликвидация кадрового дефицита в организациях, которые оказывают первичную медико-санитарную помощь, обеспечение охвата всех граждан 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профосмотрами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не реже одного раза в год и повышение доступности и качества первичной медпомощи, в том числе в отдалённых местностях.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Национальный проект РФ «Здравоохранение» включает в себя: </w:t>
      </w:r>
    </w:p>
    <w:p w:rsidR="00B12953" w:rsidRPr="00B12953" w:rsidRDefault="00B12953" w:rsidP="00B1295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снижение смертности населения трудоспособного возраста;</w:t>
      </w:r>
    </w:p>
    <w:p w:rsidR="00B12953" w:rsidRPr="00B12953" w:rsidRDefault="00B12953" w:rsidP="00B1295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снижение смертности от болезней системы кровообращения;</w:t>
      </w:r>
    </w:p>
    <w:p w:rsidR="00B12953" w:rsidRPr="00B12953" w:rsidRDefault="00B12953" w:rsidP="00B1295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снижение смертности от новообразований, в том числе </w:t>
      </w:r>
      <w:proofErr w:type="gram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</w:t>
      </w:r>
      <w:proofErr w:type="gram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злокачественных;</w:t>
      </w:r>
    </w:p>
    <w:p w:rsidR="00B12953" w:rsidRPr="00B12953" w:rsidRDefault="00B12953" w:rsidP="00B1295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снижение младенческой смертности;</w:t>
      </w:r>
    </w:p>
    <w:p w:rsidR="00B12953" w:rsidRPr="00B12953" w:rsidRDefault="00B12953" w:rsidP="00B1295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охват всех граждан профилактическими медицинскими осмотрами.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Национальные цели:</w:t>
      </w:r>
    </w:p>
    <w:p w:rsidR="00B12953" w:rsidRPr="00B12953" w:rsidRDefault="00B12953" w:rsidP="00B1295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Обеспечение устойчивого развития численности населения.</w:t>
      </w:r>
    </w:p>
    <w:p w:rsidR="00B12953" w:rsidRPr="00B12953" w:rsidRDefault="00B12953" w:rsidP="00B1295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Повышение продолжительности жизни.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Задачи национального проекта РФ «Здравоохранение»:</w:t>
      </w:r>
    </w:p>
    <w:p w:rsidR="00B12953" w:rsidRPr="00B12953" w:rsidRDefault="00B12953" w:rsidP="00B1295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Завершение формирования сети медицинских организаций первичного звена с учётом необходимости строительства ФАП в малых населённых пунктах.</w:t>
      </w:r>
    </w:p>
    <w:p w:rsidR="00B12953" w:rsidRPr="00B12953" w:rsidRDefault="00B12953" w:rsidP="00B1295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Оптимизация работы медицинских организаций, которые оказывают первичную медико-санитарную помощь.</w:t>
      </w:r>
    </w:p>
    <w:p w:rsidR="00B12953" w:rsidRPr="00B12953" w:rsidRDefault="00B12953" w:rsidP="00B1295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Формирование системы защиты прав пациента.</w:t>
      </w:r>
    </w:p>
    <w:p w:rsidR="00B12953" w:rsidRPr="00B12953" w:rsidRDefault="00B12953" w:rsidP="00B1295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Разработка и реализация программ борьбы с </w:t>
      </w:r>
      <w:proofErr w:type="gram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сердечно-сосудистыми</w:t>
      </w:r>
      <w:proofErr w:type="gram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заболеваниями.</w:t>
      </w:r>
    </w:p>
    <w:p w:rsidR="00B12953" w:rsidRPr="00B12953" w:rsidRDefault="00B12953" w:rsidP="00B1295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Разработка и реализация программ борьбы с онкологическими заболеваниями.</w:t>
      </w:r>
    </w:p>
    <w:p w:rsidR="00B12953" w:rsidRPr="00B12953" w:rsidRDefault="00B12953" w:rsidP="00B1295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Разработка и реализация программ развития детского здравоохранения.</w:t>
      </w:r>
    </w:p>
    <w:p w:rsidR="00B12953" w:rsidRPr="00B12953" w:rsidRDefault="00B12953" w:rsidP="00B1295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Обеспечение медицинских организаций системы здравоохранения квалифицированными кадрами.</w:t>
      </w:r>
    </w:p>
    <w:p w:rsidR="00B12953" w:rsidRPr="00B12953" w:rsidRDefault="00B12953" w:rsidP="00B1295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Внедрение инновационных медицинских технологий, включая систему ранней диагностики. 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Финансовое обеспечение реализации национального проекта: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БУЗ УР «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Можгинская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РБ МЗ УР» безвозмездно получила оборудование с 01.01.2020 по 31.12.2020г. на сумму 57 273 713,87.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proofErr w:type="gram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Получено безвозмездно из республиканского бюджета на общую сумму 44 459 805,74 руб.: 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пульсоксиметры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196 200,00 руб., система аспирационная для хирургии – 554 400,00 руб., </w:t>
      </w: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кровати, матрасы, мебель медицинская – 1 816 000,00 руб., 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электрокардиграфы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(2шт) – 126 000,00 руб.; аппарат для рентгенографии передвижной палатный «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Ренекс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 5 958 000,00 руб., аппараты искусственной вентиляции легких 4 шт. – 4 440 000 руб., аппараты искусственной вентиляции легких</w:t>
      </w:r>
      <w:proofErr w:type="gram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5 шт. – 10 070 000,00 руб.; 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видеоэндоскопическая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система «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Пентакс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» – 3 897 253,00 руб.; мониторы пациента 14 шт. – 7 768 600,00 руб.; насосы шприцевые с принадлежностями 40 шт. – 5 534 341,65 руб.; 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тромбоэластомер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четырехканальный 1 430 394,00 руб.; ультразвуковая диагностическая система портативная 2 985 157,00 руб.; 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фотомерт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460 000 руб.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По нацпроекту «Развитие детского здравоохранения» на общую сумму 7 280 606,83 руб.: тренажер для механотерапии нижних конечностей – 219 855,33 руб., 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фиброскоп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«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Пентакс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 629 894,36 руб.; аппарат рентгеновский цифровой «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Медиграф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 - 6 430 857,14 руб. В 2021 году начнется строительство новой детской поликлиники.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proofErr w:type="gram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Приобретено из средств ОМС и предпринимательской деятельности на сумму 577023 руб.: анализатор паров этанола – 138 575,00 руб., бесконтактные инфракрасные термометры  (5шт.) – 44 500,00 руб.; аппарат рентгеновский стоматологический – 154 998, 00 руб.; концентратор кислорода – 83 050,00 руб.; стол массажный терапевтический 3 секционный 99 900,00 руб.; аппарат 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микротоковой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терапии ЭСМА 56 000,00 рублей.</w:t>
      </w:r>
      <w:proofErr w:type="gramEnd"/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2016г., 2018г. построены 2 модульных </w:t>
      </w:r>
      <w:proofErr w:type="spellStart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ФАПа</w:t>
      </w:r>
      <w:proofErr w:type="spellEnd"/>
      <w:r w:rsidRPr="00B1295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в</w:t>
      </w: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году открылись два новых модульных фельдшерско-акушерских пункта. На строительство одного ФАП выделено 7,4 млн. руб. Оба фельдшерско-акушерских пункта оборудованы всем необходимым и современным оборудованием (дефибриллятором, электрокардиографом, </w:t>
      </w:r>
      <w:proofErr w:type="gram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экспресс-анализатором</w:t>
      </w:r>
      <w:proofErr w:type="gram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холестерина и др.) на общую сумму 2,4 млн. руб. согласно стандарту оснащения ФАП по приказу МЗ и СР РФ от 15.05.2012г. № 543н. В УР в текущем году строятся 87 </w:t>
      </w:r>
      <w:proofErr w:type="gram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модульных</w:t>
      </w:r>
      <w:proofErr w:type="gram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2 в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В 2019 году произведен капитальный ремонт 8 ФАП, в 2021 году планируется ремонт 19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Услуги по ремонту и обслуживанию оборудования составили 2 678 746,00 руб.</w:t>
      </w:r>
    </w:p>
    <w:p w:rsidR="00B12953" w:rsidRPr="00B12953" w:rsidRDefault="00B12953" w:rsidP="00B1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распоряжению МЗ УР БУЗ УР «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МЗ УР» является резервным учреждением, в котором развернуто отделение на 200 коек для оказания медицинской помощи пациентам с новой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в здании хирургического корпуса, инфекционного отделения. В связи с этим в кротчайшие сроки с 03 мая до 01 июня 2020г. в здании хирургического корпуса силами АО «МСО» </w:t>
      </w:r>
      <w:proofErr w:type="gram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«УСО» были проведены ремонтные работы здания хирургического корпуса. Проведен кислород к каждой кровати. В 2020 году в стационарах БУЗ УР «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МЗ УР» пролечено 112 сельских жителей с новой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умерло – 9 человек. Амбулаторное лечение прошли 1122 пациента, в том числе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осложененные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пневмонией – 312 чел.</w:t>
      </w:r>
    </w:p>
    <w:p w:rsidR="00B12953" w:rsidRPr="00B12953" w:rsidRDefault="00B12953" w:rsidP="00B1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проведенном и требуемом капитальном ремонте на </w:t>
      </w:r>
      <w:proofErr w:type="spellStart"/>
      <w:r w:rsidRPr="00B12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ФАПах</w:t>
      </w:r>
      <w:proofErr w:type="spellEnd"/>
      <w:r w:rsidRPr="00B12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12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Можгинского</w:t>
      </w:r>
      <w:proofErr w:type="spellEnd"/>
      <w:r w:rsidRPr="00B12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района:</w:t>
      </w: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39" w:type="dxa"/>
        <w:tblInd w:w="-12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2880"/>
        <w:gridCol w:w="25"/>
        <w:gridCol w:w="1415"/>
        <w:gridCol w:w="853"/>
        <w:gridCol w:w="142"/>
        <w:gridCol w:w="1984"/>
        <w:gridCol w:w="2520"/>
      </w:tblGrid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ФАП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ЛПУ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</w:t>
            </w: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зданий и помещений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Новые модульные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ФАПы</w:t>
            </w:r>
            <w:proofErr w:type="spellEnd"/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Бальзяшурский</w:t>
            </w:r>
            <w:proofErr w:type="spellEnd"/>
          </w:p>
          <w:p w:rsidR="00B12953" w:rsidRPr="00B12953" w:rsidRDefault="00B12953" w:rsidP="00B1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427780, 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Бальзяшур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 Полевая ,13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модульный ФАП 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Малосюгинский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427761,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д. Малая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Сюга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Оревкова,27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модульный ФАП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 капитальный ремонт СПК «Заря»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Кватчинский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427771,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.К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ватчи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Центральная площадь, д.1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«Заря»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проведен в 2016 год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кровли, оконных блоков, входных </w:t>
            </w: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групп, инженерных сооружений.)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Водзинский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427771,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.В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одзя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д.28а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«Заря»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проведена замена оконных блоков, замена кровли и косметический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Планируемое строительство 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новых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модульных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Сарданский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427756,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ст.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Сардан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Советская, д.5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в 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аварийном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состояние, планируется строительство нового ФАП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Туташевский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427783,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д.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Туташево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Советская, д.27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в 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аварийном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состояние, планируется строительство нового ФАП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Большесюгиский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427767,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д. Большая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Сюга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Школьная, д.10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в 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аварийном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состояние, планируется строительство нового ФАП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Староберезняковский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427755,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тарый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Березняк,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СПК-колхоз «Красный октябрь»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 земельный участок под строительство нового ФАП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 капитальный ремонт в 2019 году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капитальный ремонт в 2019 году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капитальный ремонт в 2024 году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Нышинский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427776,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.Н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ыша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кровли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оконных блоков, входной группы</w:t>
            </w:r>
          </w:p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Нынекский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427778,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с.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Нынек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Юбилейная, д.1а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кровли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оконных блоков, входной группы</w:t>
            </w:r>
          </w:p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Пазяльский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427763,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д.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Пазял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Центральная, д.2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кровли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оконных блоков, входной группы</w:t>
            </w:r>
          </w:p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Старокаксинский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427773,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тарые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Какси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Полевая, д.16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кровли и оконных блоков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Черемушкинский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427769,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.Ч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еремушки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Заводская, д.1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 оконных блоков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Большесибинский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427772,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д. Большие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Сибы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.Ц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площадь, д.1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оконных блоков и косметический ремонт.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капитальный ремонт в 2021-2022гг</w:t>
            </w:r>
          </w:p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Большепудгинский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427762,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.Б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ольшая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Пудга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Центральная,22а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</w:t>
            </w:r>
            <w:proofErr w:type="spellEnd"/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Люгинский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427750,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ст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.Л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юга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ул.Армейская,16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М.Воложикьинский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427764,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.М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алая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Воложикья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Центральная площадь, д.2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427770,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.М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ожга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ул.Вишурская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Нижневишурский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427770,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д. Нижний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Вишур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.Ш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кольная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Пойкинский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427783,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д.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Пойкино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Садовая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,1а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Сюгаильский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427775,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д. Новый Русский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Сюгаил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ул. Ленина, д.33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Чемучинский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427764,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д.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Чемошур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-Уча,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заезд Луговой, д.4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Комякский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427777,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район,   д.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Комяк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УР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 </w:t>
            </w: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</w:t>
            </w: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427775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.Т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рактор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ул.Удмуртская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«Александровский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ремонт-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Верхнеюринский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427762,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 д. Верхние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Юри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ул. Юбилейная, д.11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«ЦКС»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427781,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. Горняк,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Коммунальная, д.9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Горнякский</w:t>
            </w:r>
            <w:proofErr w:type="spellEnd"/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Ломеслудский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427762,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д.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Ломеслуд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Молодежная, д.21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«Вера»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427785 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д. Мельниково,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ул. Нагорная, д.1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Мельниковская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Поршурский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427777,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с.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Поршур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Почтовая, д.25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«ЦКС»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Русскопычасский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427786 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с. Русский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Пычас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ул. Молодежная, д.10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«Удмуртия»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Сосмакский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427778, УР,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осмак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веточная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межпоселковая центральная районная библиотека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Староюберинский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427755,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proofErr w:type="gram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тарые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Юбери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Юберинская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«Александровский</w:t>
            </w:r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 капитальный ремонт</w:t>
            </w:r>
          </w:p>
        </w:tc>
      </w:tr>
      <w:tr w:rsidR="00B12953" w:rsidRPr="00B12953" w:rsidTr="00B12953">
        <w:trPr>
          <w:gridAfter w:val="1"/>
          <w:wAfter w:w="2520" w:type="dxa"/>
          <w:trHeight w:val="1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Чумойтлинский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427769 , УР, </w:t>
            </w:r>
            <w:proofErr w:type="spellStart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район,  ст. Керамик, </w:t>
            </w:r>
          </w:p>
          <w:p w:rsidR="00B12953" w:rsidRPr="00B12953" w:rsidRDefault="00B12953" w:rsidP="00B129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ул. Кирпичная, д.18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Керамичный</w:t>
            </w:r>
            <w:proofErr w:type="spellEnd"/>
            <w:proofErr w:type="gramStart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953" w:rsidRPr="00B12953" w:rsidRDefault="00B12953" w:rsidP="00B12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Требуется  капитальный ремонт</w:t>
            </w:r>
          </w:p>
        </w:tc>
      </w:tr>
    </w:tbl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Демографические показатели по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 12 мес. 2020 года ухудшились по сравнению с аналогичным периодом прошлого года. Отмечается снижение рождаемости до 9,3 (2019г. – 9,5). Показатель смертности стал хуже и составил 13,2 (2019г. – 12,0). Естественный прирост составил – 3,9 (за 12 мес. 2019г. – 2,5).</w:t>
      </w: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умерших за отчетный период у мужчин составил 61,1 год (2019г. – 59,9), а у женщин – 74,7 (2019 год – 74,0).</w:t>
      </w:r>
      <w:proofErr w:type="gramEnd"/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Основными причинами смерти являются:</w:t>
      </w:r>
    </w:p>
    <w:p w:rsidR="00B12953" w:rsidRPr="00B12953" w:rsidRDefault="00B12953" w:rsidP="00B1295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системы кровообращения – 35,78, в том числе </w:t>
      </w:r>
      <w:proofErr w:type="gram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алкогольная</w:t>
      </w:r>
      <w:proofErr w:type="gram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кардиомиопатия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12,82;</w:t>
      </w:r>
    </w:p>
    <w:p w:rsidR="00B12953" w:rsidRPr="00B12953" w:rsidRDefault="00B12953" w:rsidP="00B1295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нервной системы – 19,27;</w:t>
      </w:r>
    </w:p>
    <w:p w:rsidR="00B12953" w:rsidRPr="00B12953" w:rsidRDefault="00B12953" w:rsidP="00B1295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травмы, отравления и некоторые другие последствия внешних причин – 11,93</w:t>
      </w:r>
    </w:p>
    <w:p w:rsidR="00B12953" w:rsidRPr="00B12953" w:rsidRDefault="00B12953" w:rsidP="00B1295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Новообразования – 11,01.</w:t>
      </w:r>
    </w:p>
    <w:p w:rsidR="00B12953" w:rsidRPr="00B12953" w:rsidRDefault="00B12953" w:rsidP="00B129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53" w:rsidRPr="00B12953" w:rsidRDefault="00B12953" w:rsidP="00B129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Заболеваемость населения:</w:t>
      </w:r>
    </w:p>
    <w:p w:rsidR="00B12953" w:rsidRPr="00B12953" w:rsidRDefault="00B12953" w:rsidP="00B1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здоровья населения в значительной степени оценивается по показателям заболеваемости населения. </w:t>
      </w:r>
    </w:p>
    <w:p w:rsidR="00B12953" w:rsidRPr="00B12953" w:rsidRDefault="00B12953" w:rsidP="00B12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2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Структура общей заболеваемости населения за 12 мес. 2020 года (</w:t>
      </w:r>
      <w:proofErr w:type="gramStart"/>
      <w:r w:rsidRPr="00B12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</w:t>
      </w:r>
      <w:proofErr w:type="gramEnd"/>
      <w:r w:rsidRPr="00B12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%)</w:t>
      </w:r>
    </w:p>
    <w:p w:rsidR="00B12953" w:rsidRPr="00B12953" w:rsidRDefault="00B12953" w:rsidP="00B1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болезни органов дыхания - 8328 – 23,3</w:t>
      </w:r>
    </w:p>
    <w:p w:rsidR="00B12953" w:rsidRPr="00B12953" w:rsidRDefault="00B12953" w:rsidP="00B1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болезни системы кровообращения - 8123 – 22,7</w:t>
      </w:r>
    </w:p>
    <w:p w:rsidR="00B12953" w:rsidRPr="00B12953" w:rsidRDefault="00B12953" w:rsidP="00B1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болезни мочеполовой системы – 3098 – 8,7</w:t>
      </w:r>
    </w:p>
    <w:p w:rsidR="00B12953" w:rsidRPr="00B12953" w:rsidRDefault="00B12953" w:rsidP="00B1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место – болезни органов пищеварения – 2606 – 7,3</w:t>
      </w:r>
    </w:p>
    <w:p w:rsidR="00B12953" w:rsidRPr="00B12953" w:rsidRDefault="00B12953" w:rsidP="00B1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53" w:rsidRPr="00B12953" w:rsidRDefault="00B12953" w:rsidP="00B12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2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Структура первичной заболеваемости за 12 мес. 2020 года (</w:t>
      </w:r>
      <w:proofErr w:type="gramStart"/>
      <w:r w:rsidRPr="00B12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</w:t>
      </w:r>
      <w:proofErr w:type="gramEnd"/>
      <w:r w:rsidRPr="00B12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%)</w:t>
      </w:r>
    </w:p>
    <w:p w:rsidR="00B12953" w:rsidRPr="00B12953" w:rsidRDefault="00B12953" w:rsidP="00B1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proofErr w:type="gram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олезни органов дыхания  - 6995 – 55,4</w:t>
      </w:r>
    </w:p>
    <w:p w:rsidR="00B12953" w:rsidRPr="00B12953" w:rsidRDefault="00B12953" w:rsidP="00B1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травмы, отравления и другие последствия – 1060 – 8,4</w:t>
      </w:r>
    </w:p>
    <w:p w:rsidR="00B12953" w:rsidRPr="00B12953" w:rsidRDefault="00B12953" w:rsidP="00B1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болезни кожи и подкожной клетчатки – 793 – 6,3</w:t>
      </w:r>
    </w:p>
    <w:p w:rsidR="00B12953" w:rsidRPr="00B12953" w:rsidRDefault="00B12953" w:rsidP="00B1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мест</w:t>
      </w:r>
      <w:proofErr w:type="gram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беременность, роды и послеродовой период – 732 – 5,8</w:t>
      </w: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подлежало диспансеризации 5000 человек, прошли диспансеризацию 1824, что составляет 36,5%.</w:t>
      </w: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целях реализации национального проекта «Здравоохранение» в 2016 году открыто отделение для паллиативной помощи при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Большекибьинской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УБ, дневной стационар для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онкобольных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РБ. Для улучшения качества и доступности медицинской помощи в отдаленные населенные пункты организованы выезда ПМК (передвижной медицинский комплекс). Транспортом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неотложная экстренная  помощь. Для удобства приема к врачу в поликлинике организована электронная запись. 20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компьютерной техникой и подключены к сети «Интернет», оснащение компьютерной техникой остальных ФАП запланировано в 2021 году. </w:t>
      </w:r>
    </w:p>
    <w:p w:rsidR="00B12953" w:rsidRPr="00B12953" w:rsidRDefault="00B12953" w:rsidP="00B1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рамках реализации федерального проекта «Старшее поколение» национального проекта «Демография» специализированным автомобилем КЦСОН г. Можги осуществлялся подвоз пожилых граждан старше 65 лет из 39 сельских населенных пунктов в БУЗ УР «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МЗ УР» для проведения профилактических осмотров, диспансеризации и дополнительных медицинских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2953" w:rsidRPr="00B12953" w:rsidRDefault="00B12953" w:rsidP="00B1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Соглашением № 119 от 27.04.2020г. между Минздравом Удмуртии и </w:t>
      </w:r>
      <w:proofErr w:type="spellStart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Минсоцполитики</w:t>
      </w:r>
      <w:proofErr w:type="spellEnd"/>
      <w:r w:rsidRPr="00B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Удмуртии были организованы выезда медработников к лицам старше 65 лет, проживающих в сельской местности, в целях оказания им медицинской помощи на дому. Осмотрами на дому охвачено 435 человек.</w:t>
      </w:r>
    </w:p>
    <w:p w:rsidR="00B12953" w:rsidRPr="00B12953" w:rsidRDefault="00B12953" w:rsidP="00B1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53" w:rsidRPr="00B12953" w:rsidRDefault="00B12953" w:rsidP="00B1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26" w:rsidRPr="00733E26" w:rsidRDefault="00733E26" w:rsidP="004037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B" w:rsidRDefault="001B21FB"/>
    <w:sectPr w:rsidR="001B21FB" w:rsidSect="00B12953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50C5"/>
    <w:multiLevelType w:val="multilevel"/>
    <w:tmpl w:val="B29E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F7AB0"/>
    <w:multiLevelType w:val="hybridMultilevel"/>
    <w:tmpl w:val="87AC731C"/>
    <w:lvl w:ilvl="0" w:tplc="646E57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D2D2A"/>
    <w:multiLevelType w:val="hybridMultilevel"/>
    <w:tmpl w:val="814817E0"/>
    <w:lvl w:ilvl="0" w:tplc="75A0F6FA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225C2"/>
    <w:multiLevelType w:val="hybridMultilevel"/>
    <w:tmpl w:val="0D0CCE86"/>
    <w:lvl w:ilvl="0" w:tplc="BF1622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22DF5"/>
    <w:multiLevelType w:val="multilevel"/>
    <w:tmpl w:val="8DA2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11028"/>
    <w:multiLevelType w:val="multilevel"/>
    <w:tmpl w:val="E164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183BF9"/>
    <w:rsid w:val="001B21FB"/>
    <w:rsid w:val="002428AF"/>
    <w:rsid w:val="00292D7E"/>
    <w:rsid w:val="003450B4"/>
    <w:rsid w:val="00403738"/>
    <w:rsid w:val="004F73FB"/>
    <w:rsid w:val="00733E26"/>
    <w:rsid w:val="008D3329"/>
    <w:rsid w:val="00975DBD"/>
    <w:rsid w:val="00B12953"/>
    <w:rsid w:val="00B75910"/>
    <w:rsid w:val="00BA57F3"/>
    <w:rsid w:val="00E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8D33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D33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33E2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3E26"/>
  </w:style>
  <w:style w:type="table" w:styleId="a7">
    <w:name w:val="Table Grid"/>
    <w:basedOn w:val="a1"/>
    <w:uiPriority w:val="39"/>
    <w:rsid w:val="0073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12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D740-FA9E-474C-A69B-F2635E4B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12</cp:revision>
  <cp:lastPrinted>2021-03-23T11:14:00Z</cp:lastPrinted>
  <dcterms:created xsi:type="dcterms:W3CDTF">2020-02-04T12:51:00Z</dcterms:created>
  <dcterms:modified xsi:type="dcterms:W3CDTF">2021-03-23T11:15:00Z</dcterms:modified>
</cp:coreProperties>
</file>